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 w:cstheme="minorHAnsi"/>
          <w:b/>
          <w:color w:val="000000"/>
        </w:rPr>
      </w:pPr>
      <w:r w:rsidRPr="00A256A7">
        <w:rPr>
          <w:rFonts w:eastAsia="Arial" w:cstheme="minorHAnsi"/>
          <w:b/>
          <w:color w:val="000000"/>
        </w:rPr>
        <w:t>ZAŁĄCZNIK NR 7 DO SWZ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Arial" w:cstheme="minorHAnsi"/>
          <w:color w:val="000000"/>
        </w:rPr>
      </w:pP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>Oświadczenie WYKONAWCY o niepodleganiu wykluczeniu</w:t>
      </w:r>
      <w:r w:rsidRPr="00A256A7">
        <w:rPr>
          <w:rFonts w:cstheme="minorHAnsi"/>
          <w:vertAlign w:val="superscript"/>
          <w:lang w:eastAsia="en-GB"/>
        </w:rPr>
        <w:t xml:space="preserve"> 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 xml:space="preserve">na podstawie art. 7 ust. 1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>U</w:t>
      </w: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>stawy z dnia 13 kwietnia 2022 r.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shd w:val="clear" w:color="auto" w:fill="D0CECE" w:themeFill="background2" w:themeFillShade="E6"/>
          <w:lang w:eastAsia="en-GB"/>
        </w:rPr>
        <w:t>oraz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>Oświadczenie WYKONAWCY o niepodleganiu zakazowi udzielania lub dalszego wykonywania wszelich</w:t>
      </w:r>
      <w:r w:rsidRPr="00A256A7">
        <w:rPr>
          <w:rFonts w:cstheme="minorHAnsi"/>
        </w:rPr>
        <w:t xml:space="preserve"> </w:t>
      </w:r>
      <w:r w:rsidRPr="00A256A7">
        <w:rPr>
          <w:rFonts w:cstheme="minorHAnsi"/>
          <w:b/>
          <w:caps/>
          <w:shd w:val="clear" w:color="auto" w:fill="D0CECE" w:themeFill="background2" w:themeFillShade="E6"/>
          <w:lang w:eastAsia="en-GB"/>
        </w:rPr>
        <w:t xml:space="preserve">zamówień publicznych </w:t>
      </w:r>
    </w:p>
    <w:p w:rsidR="00A256A7" w:rsidRPr="00A256A7" w:rsidRDefault="00A256A7" w:rsidP="00A256A7">
      <w:pPr>
        <w:shd w:val="clear" w:color="auto" w:fill="D0CECE" w:themeFill="background2" w:themeFillShade="E6"/>
        <w:jc w:val="center"/>
        <w:rPr>
          <w:rFonts w:cstheme="minorHAnsi"/>
          <w:b/>
          <w:caps/>
          <w:shd w:val="clear" w:color="auto" w:fill="D0CECE" w:themeFill="background2" w:themeFillShade="E6"/>
          <w:lang w:eastAsia="en-GB"/>
        </w:rPr>
      </w:pPr>
      <w:r w:rsidRPr="00A256A7">
        <w:rPr>
          <w:rFonts w:cstheme="minorHAnsi"/>
          <w:b/>
          <w:shd w:val="clear" w:color="auto" w:fill="D0CECE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 w:cstheme="minorHAnsi"/>
          <w:color w:val="000000"/>
        </w:rPr>
      </w:pPr>
      <w:r w:rsidRPr="00A256A7">
        <w:rPr>
          <w:rFonts w:eastAsia="Arial" w:cstheme="minorHAnsi"/>
          <w:color w:val="000000"/>
        </w:rPr>
        <w:t>Nazwa Wykonawcy.................................................................................................................................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Arial" w:cstheme="minorHAnsi"/>
          <w:color w:val="000000"/>
        </w:rPr>
      </w:pPr>
      <w:r w:rsidRPr="00A256A7">
        <w:rPr>
          <w:rFonts w:eastAsia="Arial" w:cstheme="minorHAnsi"/>
          <w:color w:val="000000"/>
        </w:rPr>
        <w:t>Adres Wykonawcy...................................................................................................................................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 w:cstheme="minorHAnsi"/>
          <w:b/>
          <w:color w:val="000000"/>
        </w:rPr>
      </w:pPr>
      <w:r w:rsidRPr="00A256A7">
        <w:rPr>
          <w:rFonts w:eastAsia="Arial" w:cstheme="minorHAnsi"/>
          <w:b/>
          <w:color w:val="000000"/>
        </w:rPr>
        <w:t>Oświadczam iż,</w:t>
      </w:r>
    </w:p>
    <w:p w:rsidR="00A256A7" w:rsidRPr="00A256A7" w:rsidRDefault="00A256A7" w:rsidP="00A256A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:rsidR="00A256A7" w:rsidRPr="00A256A7" w:rsidRDefault="00A256A7" w:rsidP="00A256A7">
      <w:pPr>
        <w:rPr>
          <w:rFonts w:cstheme="minorHAnsi"/>
          <w:lang w:eastAsia="en-GB"/>
        </w:rPr>
      </w:pP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 xml:space="preserve">Z postępowania o udzielenie zamówienia publicznego lub konkursu prowadzonego na podstawie </w:t>
      </w:r>
      <w:hyperlink r:id="rId8" w:anchor="/document/18903829?cm=DOCUMENT" w:history="1">
        <w:r w:rsidRPr="00A256A7">
          <w:rPr>
            <w:rFonts w:cstheme="minorHAnsi"/>
            <w:lang w:eastAsia="en-GB"/>
          </w:rPr>
          <w:t>ustawy</w:t>
        </w:r>
      </w:hyperlink>
      <w:r w:rsidRPr="00A256A7">
        <w:rPr>
          <w:rFonts w:cstheme="minorHAnsi"/>
          <w:lang w:eastAsia="en-GB"/>
        </w:rPr>
        <w:t xml:space="preserve"> z dnia 11 września 2019 r. – Prawo zamówień publicznych wyklucza się:</w:t>
      </w:r>
    </w:p>
    <w:p w:rsidR="00A256A7" w:rsidRPr="00A256A7" w:rsidRDefault="00A256A7" w:rsidP="00A256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wykonawcę oraz uczestnika konkursu wymienionego w wykazach określonych w </w:t>
      </w:r>
      <w:hyperlink r:id="rId9" w:anchor="/document/6760798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765/2006 i </w:t>
      </w:r>
      <w:hyperlink r:id="rId10" w:anchor="/document/6841086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A256A7" w:rsidRPr="00A256A7" w:rsidRDefault="00A256A7" w:rsidP="00A256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wykonawcę oraz uczestnika konkursu, którego beneficjentem rzeczywistym w rozumieniu </w:t>
      </w:r>
      <w:hyperlink r:id="rId11" w:anchor="/document/18708093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ustawy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2" w:anchor="/document/6760798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765/2006 i </w:t>
      </w:r>
      <w:hyperlink r:id="rId13" w:anchor="/document/6841086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:rsidR="00A256A7" w:rsidRPr="00A256A7" w:rsidRDefault="00A256A7" w:rsidP="00A256A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art. 3 ust. 1 pkt 37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ustawy z dnia 29 września 1994 r. o rachunkowości (Dz. U. z 2021 r. poz. 217, 2105 i 2106) </w:t>
      </w:r>
      <w:r w:rsidRPr="00A256A7">
        <w:rPr>
          <w:rFonts w:asciiTheme="minorHAnsi" w:hAnsiTheme="minorHAnsi" w:cstheme="minorHAnsi"/>
          <w:sz w:val="22"/>
          <w:szCs w:val="22"/>
          <w:lang w:eastAsia="en-GB"/>
        </w:rPr>
        <w:lastRenderedPageBreak/>
        <w:t xml:space="preserve">jest podmiot wymieniony w wykazach określonych w </w:t>
      </w:r>
      <w:hyperlink r:id="rId15" w:anchor="/document/6760798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765/2006 i </w:t>
      </w:r>
      <w:hyperlink r:id="rId16" w:anchor="/document/68410867?cm=DOCUMENT" w:history="1">
        <w:r w:rsidRPr="00A256A7">
          <w:rPr>
            <w:rFonts w:asciiTheme="minorHAnsi" w:hAnsiTheme="minorHAnsi" w:cstheme="minorHAnsi"/>
            <w:sz w:val="22"/>
            <w:szCs w:val="22"/>
            <w:lang w:eastAsia="en-GB"/>
          </w:rPr>
          <w:t>rozporządzeniu</w:t>
        </w:r>
      </w:hyperlink>
      <w:r w:rsidRPr="00A256A7">
        <w:rPr>
          <w:rFonts w:asciiTheme="minorHAnsi" w:hAnsiTheme="minorHAnsi" w:cstheme="minorHAnsi"/>
          <w:sz w:val="22"/>
          <w:szCs w:val="22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1 pkt 3.</w:t>
      </w:r>
    </w:p>
    <w:p w:rsidR="00A256A7" w:rsidRPr="00A256A7" w:rsidRDefault="00A256A7" w:rsidP="00A256A7">
      <w:pPr>
        <w:rPr>
          <w:rFonts w:cstheme="minorHAnsi"/>
          <w:b/>
          <w:lang w:eastAsia="en-GB"/>
        </w:rPr>
      </w:pPr>
      <w:r w:rsidRPr="00A256A7">
        <w:rPr>
          <w:rFonts w:cstheme="minorHAnsi"/>
          <w:b/>
          <w:lang w:eastAsia="en-GB"/>
        </w:rPr>
        <w:t>Zobowiązuję się do niezwłocznego poinformowania o zmianie tego statusu.</w:t>
      </w:r>
    </w:p>
    <w:p w:rsidR="00A256A7" w:rsidRPr="00A256A7" w:rsidRDefault="00A256A7" w:rsidP="00A256A7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256A7" w:rsidRPr="00A256A7" w:rsidRDefault="00A256A7" w:rsidP="00A256A7">
      <w:pPr>
        <w:rPr>
          <w:rFonts w:cstheme="minorHAnsi"/>
          <w:i/>
          <w:u w:val="single"/>
          <w:lang w:eastAsia="en-GB"/>
        </w:rPr>
      </w:pPr>
      <w:r w:rsidRPr="00A256A7">
        <w:rPr>
          <w:rFonts w:cstheme="minorHAnsi"/>
          <w:i/>
          <w:u w:val="single"/>
          <w:lang w:eastAsia="en-GB"/>
        </w:rPr>
        <w:t>A jeśli zachodzą podstawy wykluczenia, to Wykonawca składa oświadczenie o następującej treści: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>Zobowiązuję się do niezwłocznego poinformowania Zamawiającego o zmianie tego stanu.</w:t>
      </w:r>
    </w:p>
    <w:p w:rsidR="00A256A7" w:rsidRPr="00A256A7" w:rsidRDefault="00A256A7" w:rsidP="00A256A7">
      <w:pPr>
        <w:rPr>
          <w:rFonts w:cstheme="minorHAnsi"/>
          <w:lang w:eastAsia="en-GB"/>
        </w:rPr>
      </w:pPr>
    </w:p>
    <w:p w:rsidR="00A256A7" w:rsidRPr="00A256A7" w:rsidRDefault="00A256A7" w:rsidP="00A256A7">
      <w:pPr>
        <w:shd w:val="clear" w:color="auto" w:fill="D0CECE" w:themeFill="background2" w:themeFillShade="E6"/>
        <w:rPr>
          <w:rFonts w:cstheme="minorHAnsi"/>
          <w:b/>
          <w:lang w:eastAsia="en-GB"/>
        </w:rPr>
      </w:pPr>
      <w:r w:rsidRPr="00A256A7">
        <w:rPr>
          <w:rFonts w:cstheme="minorHAnsi"/>
          <w:b/>
          <w:lang w:eastAsia="en-GB"/>
        </w:rPr>
        <w:t>OŚWIADCZENIE DOTYCZĄCE PODANYCH INFORMACJI</w:t>
      </w:r>
    </w:p>
    <w:p w:rsidR="00A256A7" w:rsidRPr="00A256A7" w:rsidRDefault="00A256A7" w:rsidP="00A256A7">
      <w:pPr>
        <w:rPr>
          <w:rFonts w:cstheme="minorHAnsi"/>
        </w:rPr>
      </w:pPr>
      <w:r w:rsidRPr="00A256A7">
        <w:rPr>
          <w:rFonts w:cstheme="minorHAnsi"/>
          <w:lang w:val="x-none"/>
        </w:rPr>
        <w:t xml:space="preserve">Oświadczam, że wszystkie informacje podane </w:t>
      </w:r>
      <w:r w:rsidRPr="00A256A7">
        <w:rPr>
          <w:rFonts w:cstheme="minorHAnsi"/>
        </w:rPr>
        <w:t>w pkt A)</w:t>
      </w:r>
      <w:r w:rsidRPr="00A256A7">
        <w:rPr>
          <w:rFonts w:cstheme="minorHAnsi"/>
          <w:lang w:val="x-none"/>
        </w:rPr>
        <w:t xml:space="preserve"> </w:t>
      </w:r>
      <w:r w:rsidRPr="00A256A7">
        <w:rPr>
          <w:rFonts w:cstheme="minorHAnsi"/>
        </w:rPr>
        <w:t>oświadczenia</w:t>
      </w:r>
      <w:r w:rsidRPr="00A256A7">
        <w:rPr>
          <w:rFonts w:cstheme="minorHAnsi"/>
          <w:lang w:val="x-none"/>
        </w:rPr>
        <w:t xml:space="preserve"> są aktualne i zgodne</w:t>
      </w:r>
      <w:r w:rsidRPr="00A256A7">
        <w:rPr>
          <w:rFonts w:cstheme="minorHAnsi"/>
        </w:rPr>
        <w:t xml:space="preserve"> z </w:t>
      </w:r>
      <w:r w:rsidRPr="00A256A7">
        <w:rPr>
          <w:rFonts w:cstheme="minorHAnsi"/>
          <w:lang w:val="x-none"/>
        </w:rPr>
        <w:t>prawdą oraz zostały przedstawione z pełną świadomością konsekwencji wprowadzenia Zamawiającego w błąd przy przedstawianiu informacji</w:t>
      </w:r>
      <w:r w:rsidRPr="00A256A7">
        <w:rPr>
          <w:rFonts w:cstheme="minorHAnsi"/>
        </w:rPr>
        <w:t>.</w:t>
      </w:r>
    </w:p>
    <w:p w:rsidR="00A256A7" w:rsidRPr="00A256A7" w:rsidRDefault="00A256A7" w:rsidP="00A256A7">
      <w:pPr>
        <w:rPr>
          <w:rFonts w:cstheme="minorHAnsi"/>
          <w:lang w:eastAsia="en-GB"/>
        </w:rPr>
      </w:pPr>
    </w:p>
    <w:p w:rsidR="00A256A7" w:rsidRPr="00A256A7" w:rsidRDefault="00A256A7" w:rsidP="00A256A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eastAsia="en-GB"/>
        </w:rPr>
      </w:pPr>
      <w:bookmarkStart w:id="0" w:name="_GoBack"/>
      <w:bookmarkEnd w:id="0"/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</w:t>
      </w:r>
      <w:proofErr w:type="spellStart"/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późn</w:t>
      </w:r>
      <w:proofErr w:type="spellEnd"/>
      <w:r w:rsidRPr="00A256A7">
        <w:rPr>
          <w:rFonts w:asciiTheme="minorHAnsi" w:hAnsiTheme="minorHAnsi" w:cstheme="minorHAnsi"/>
          <w:b/>
          <w:sz w:val="22"/>
          <w:szCs w:val="22"/>
          <w:lang w:eastAsia="en-GB"/>
        </w:rPr>
        <w:t>. zm.), zgodnie, z którym:</w:t>
      </w:r>
    </w:p>
    <w:p w:rsidR="00A256A7" w:rsidRPr="00A256A7" w:rsidRDefault="00A256A7" w:rsidP="00A256A7">
      <w:pPr>
        <w:pStyle w:val="Akapitzlist"/>
        <w:numPr>
          <w:ilvl w:val="0"/>
          <w:numId w:val="3"/>
        </w:numPr>
        <w:ind w:left="284" w:hanging="283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:rsidR="00A256A7" w:rsidRPr="00A256A7" w:rsidRDefault="00A256A7" w:rsidP="00A256A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obywateli rosyjskich lub osób fizycznych lub prawnych, podmiotów lub organów z siedzibą w Rosji;</w:t>
      </w:r>
    </w:p>
    <w:p w:rsidR="00A256A7" w:rsidRPr="00A256A7" w:rsidRDefault="00A256A7" w:rsidP="00A256A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:rsidR="00A256A7" w:rsidRPr="00A256A7" w:rsidRDefault="00A256A7" w:rsidP="00A256A7">
      <w:pPr>
        <w:pStyle w:val="Akapitzlist"/>
        <w:numPr>
          <w:ilvl w:val="0"/>
          <w:numId w:val="2"/>
        </w:numPr>
        <w:ind w:left="851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osób fizycznych lub prawnych, podmiotów lub organów działających w imieniu lub pod kierunkiem podmiotu, o którym mowa w lit. a) lub b) niniejszego ustępu,</w:t>
      </w:r>
    </w:p>
    <w:p w:rsidR="00A256A7" w:rsidRPr="00A256A7" w:rsidRDefault="00A256A7" w:rsidP="00A256A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eastAsia="en-GB"/>
        </w:rPr>
      </w:pPr>
    </w:p>
    <w:p w:rsidR="00A256A7" w:rsidRPr="00A256A7" w:rsidRDefault="00A256A7" w:rsidP="00A256A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:rsidR="00A256A7" w:rsidRPr="00A256A7" w:rsidRDefault="00A256A7" w:rsidP="00A256A7">
      <w:pPr>
        <w:pStyle w:val="Akapitzlist"/>
        <w:ind w:left="851"/>
        <w:rPr>
          <w:rFonts w:asciiTheme="minorHAnsi" w:hAnsiTheme="minorHAnsi" w:cstheme="minorHAnsi"/>
          <w:sz w:val="22"/>
          <w:szCs w:val="22"/>
          <w:lang w:eastAsia="en-GB"/>
        </w:rPr>
      </w:pPr>
      <w:r w:rsidRPr="00A256A7">
        <w:rPr>
          <w:rFonts w:asciiTheme="minorHAnsi" w:hAnsiTheme="minorHAnsi" w:cstheme="minorHAnsi"/>
          <w:sz w:val="22"/>
          <w:szCs w:val="22"/>
          <w:lang w:eastAsia="en-GB"/>
        </w:rPr>
        <w:t>Zobowiązuję się do niezwłocznego poinformowania Zamawiającego o zmianie tego stanu.</w:t>
      </w:r>
    </w:p>
    <w:p w:rsidR="00A256A7" w:rsidRPr="00A256A7" w:rsidRDefault="00A256A7" w:rsidP="00A256A7">
      <w:pPr>
        <w:ind w:left="708"/>
        <w:rPr>
          <w:rFonts w:cstheme="minorHAnsi"/>
          <w:lang w:eastAsia="en-GB"/>
        </w:rPr>
      </w:pPr>
    </w:p>
    <w:p w:rsidR="00A256A7" w:rsidRPr="00A256A7" w:rsidRDefault="00A256A7" w:rsidP="00A256A7">
      <w:pPr>
        <w:rPr>
          <w:rFonts w:cstheme="minorHAnsi"/>
          <w:i/>
          <w:u w:val="single"/>
          <w:lang w:eastAsia="en-GB"/>
        </w:rPr>
      </w:pPr>
      <w:r w:rsidRPr="00A256A7">
        <w:rPr>
          <w:rFonts w:cstheme="minorHAnsi"/>
          <w:i/>
          <w:u w:val="single"/>
          <w:lang w:eastAsia="en-GB"/>
        </w:rPr>
        <w:t>Jeśli Wykonawca podlega zakazowi to składa oświadczenie o następującej treści: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 xml:space="preserve"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</w:t>
      </w:r>
      <w:r w:rsidRPr="00A256A7">
        <w:rPr>
          <w:rFonts w:cstheme="minorHAnsi"/>
          <w:lang w:eastAsia="en-GB"/>
        </w:rPr>
        <w:lastRenderedPageBreak/>
        <w:t>sytuację na Ukrainie, o których mowa w artykuł 5k ust. 1 lit. …………….. Rozporządzenia /</w:t>
      </w:r>
      <w:r w:rsidRPr="00A256A7">
        <w:rPr>
          <w:rFonts w:cstheme="minorHAnsi"/>
          <w:i/>
          <w:lang w:eastAsia="en-GB"/>
        </w:rPr>
        <w:t>wskazać właściwą literę z powyższych</w:t>
      </w:r>
      <w:r w:rsidRPr="00A256A7">
        <w:rPr>
          <w:rFonts w:cstheme="minorHAnsi"/>
          <w:lang w:eastAsia="en-GB"/>
        </w:rPr>
        <w:t>/.</w:t>
      </w:r>
    </w:p>
    <w:p w:rsidR="00A256A7" w:rsidRPr="00A256A7" w:rsidRDefault="00A256A7" w:rsidP="00A256A7">
      <w:pPr>
        <w:rPr>
          <w:rFonts w:cstheme="minorHAnsi"/>
          <w:lang w:eastAsia="en-GB"/>
        </w:rPr>
      </w:pPr>
      <w:r w:rsidRPr="00A256A7">
        <w:rPr>
          <w:rFonts w:cstheme="minorHAnsi"/>
          <w:lang w:eastAsia="en-GB"/>
        </w:rPr>
        <w:t>Zobowiązuję się do niezwłocznego poinformowania Zamawiającego o zmianie tego stanu.</w:t>
      </w:r>
    </w:p>
    <w:p w:rsidR="00A256A7" w:rsidRPr="00A256A7" w:rsidRDefault="00A256A7" w:rsidP="00A256A7">
      <w:pPr>
        <w:rPr>
          <w:rFonts w:cstheme="minorHAnsi"/>
          <w:color w:val="FF0000"/>
        </w:rPr>
      </w:pPr>
    </w:p>
    <w:p w:rsidR="00A256A7" w:rsidRPr="00A256A7" w:rsidRDefault="00A256A7" w:rsidP="00A256A7">
      <w:pPr>
        <w:ind w:firstLine="709"/>
        <w:rPr>
          <w:rFonts w:cstheme="minorHAnsi"/>
          <w:color w:val="FF0000"/>
        </w:rPr>
      </w:pPr>
    </w:p>
    <w:p w:rsidR="00A256A7" w:rsidRPr="00A256A7" w:rsidRDefault="00A256A7" w:rsidP="00A256A7">
      <w:pPr>
        <w:shd w:val="clear" w:color="auto" w:fill="D0CECE" w:themeFill="background2" w:themeFillShade="E6"/>
        <w:rPr>
          <w:rFonts w:cstheme="minorHAnsi"/>
          <w:b/>
          <w:lang w:eastAsia="en-GB"/>
        </w:rPr>
      </w:pPr>
      <w:r w:rsidRPr="00A256A7">
        <w:rPr>
          <w:rFonts w:cstheme="minorHAnsi"/>
          <w:b/>
          <w:lang w:eastAsia="en-GB"/>
        </w:rPr>
        <w:t>OŚWIADCZENIE DOTYCZĄCE PODANYCH INFORMACJI</w:t>
      </w:r>
    </w:p>
    <w:p w:rsidR="00A256A7" w:rsidRPr="00A256A7" w:rsidRDefault="00A256A7" w:rsidP="00A256A7">
      <w:pPr>
        <w:rPr>
          <w:rFonts w:cstheme="minorHAnsi"/>
        </w:rPr>
      </w:pPr>
      <w:r w:rsidRPr="00A256A7">
        <w:rPr>
          <w:rFonts w:cstheme="minorHAnsi"/>
          <w:lang w:val="x-none"/>
        </w:rPr>
        <w:t xml:space="preserve">Oświadczam, że wszystkie informacje podane </w:t>
      </w:r>
      <w:r w:rsidRPr="00A256A7">
        <w:rPr>
          <w:rFonts w:cstheme="minorHAnsi"/>
        </w:rPr>
        <w:t>w pkt B)</w:t>
      </w:r>
      <w:r w:rsidRPr="00A256A7">
        <w:rPr>
          <w:rFonts w:cstheme="minorHAnsi"/>
          <w:lang w:val="x-none"/>
        </w:rPr>
        <w:t xml:space="preserve"> </w:t>
      </w:r>
      <w:r w:rsidRPr="00A256A7">
        <w:rPr>
          <w:rFonts w:cstheme="minorHAnsi"/>
        </w:rPr>
        <w:t>oświadczenia</w:t>
      </w:r>
      <w:r w:rsidRPr="00A256A7">
        <w:rPr>
          <w:rFonts w:cstheme="minorHAnsi"/>
          <w:lang w:val="x-none"/>
        </w:rPr>
        <w:t xml:space="preserve"> są aktualne i zgodne</w:t>
      </w:r>
      <w:r w:rsidRPr="00A256A7">
        <w:rPr>
          <w:rFonts w:cstheme="minorHAnsi"/>
        </w:rPr>
        <w:t xml:space="preserve"> z </w:t>
      </w:r>
      <w:r w:rsidRPr="00A256A7">
        <w:rPr>
          <w:rFonts w:cstheme="minorHAnsi"/>
          <w:lang w:val="x-none"/>
        </w:rPr>
        <w:t>prawdą oraz zostały przedstawione z pełną świadomością konsekwencji wprowadzenia Zamawiającego w błąd przy przedstawianiu informacji</w:t>
      </w:r>
      <w:r w:rsidRPr="00A256A7">
        <w:rPr>
          <w:rFonts w:cstheme="minorHAnsi"/>
        </w:rPr>
        <w:t>.</w:t>
      </w: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A256A7" w:rsidRPr="00A256A7" w:rsidRDefault="00A256A7" w:rsidP="00A256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eastAsia="Arial" w:cstheme="minorHAnsi"/>
          <w:b/>
          <w:color w:val="000000"/>
        </w:rPr>
      </w:pPr>
    </w:p>
    <w:p w:rsidR="00ED6E07" w:rsidRPr="00A256A7" w:rsidRDefault="00ED6E07" w:rsidP="00BE46D2">
      <w:pPr>
        <w:rPr>
          <w:rFonts w:cstheme="minorHAnsi"/>
        </w:rPr>
      </w:pPr>
    </w:p>
    <w:sectPr w:rsidR="00ED6E07" w:rsidRPr="00A256A7" w:rsidSect="00EB0E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68" w:right="1417" w:bottom="1417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8A" w:rsidRDefault="00CF1A8A" w:rsidP="00E34764">
      <w:pPr>
        <w:spacing w:after="0" w:line="240" w:lineRule="auto"/>
      </w:pPr>
      <w:r>
        <w:separator/>
      </w:r>
    </w:p>
  </w:endnote>
  <w:endnote w:type="continuationSeparator" w:id="0">
    <w:p w:rsidR="00CF1A8A" w:rsidRDefault="00CF1A8A" w:rsidP="00E3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02252"/>
      <w:docPartObj>
        <w:docPartGallery w:val="Page Numbers (Bottom of Page)"/>
        <w:docPartUnique/>
      </w:docPartObj>
    </w:sdtPr>
    <w:sdtEndPr/>
    <w:sdtContent>
      <w:p w:rsidR="00913B1E" w:rsidRDefault="00913B1E" w:rsidP="00913B1E">
        <w:pPr>
          <w:ind w:left="2832"/>
        </w:pPr>
        <w:r w:rsidRPr="00913B1E">
          <w:rPr>
            <w:b/>
            <w:noProof/>
            <w:lang w:eastAsia="pl-PL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175895</wp:posOffset>
              </wp:positionV>
              <wp:extent cx="1566545" cy="669290"/>
              <wp:effectExtent l="0" t="0" r="0" b="0"/>
              <wp:wrapTopAndBottom/>
              <wp:docPr id="73" name="Obraz 73" descr="C:\Users\laptop\AppData\Local\Microsoft\Windows\INetCache\Content.Word\pobran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laptop\AppData\Local\Microsoft\Windows\INetCache\Content.Word\pobran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66545" cy="66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681D92" w:rsidRPr="00913B1E" w:rsidRDefault="00913B1E" w:rsidP="00913B1E">
        <w:pPr>
          <w:ind w:left="2832"/>
          <w:rPr>
            <w:b/>
          </w:rPr>
        </w:pPr>
        <w:r w:rsidRPr="00913B1E">
          <w:rPr>
            <w:b/>
          </w:rPr>
          <w:t xml:space="preserve">Projekt </w:t>
        </w:r>
        <w:r w:rsidR="00681D92" w:rsidRPr="00913B1E">
          <w:rPr>
            <w:b/>
            <w:i/>
          </w:rPr>
          <w:t>Uczelnia bez barier</w:t>
        </w:r>
        <w:r>
          <w:rPr>
            <w:b/>
            <w:i/>
          </w:rPr>
          <w:t xml:space="preserve"> </w:t>
        </w:r>
        <w:r w:rsidRPr="00913B1E">
          <w:rPr>
            <w:b/>
          </w:rPr>
          <w:t xml:space="preserve">nr POWR.03.05.00-00-A092/19 </w:t>
        </w:r>
        <w:r>
          <w:rPr>
            <w:b/>
          </w:rPr>
          <w:br/>
        </w:r>
        <w:r w:rsidRPr="00913B1E">
          <w:rPr>
            <w:b/>
          </w:rPr>
          <w:t>w ramach Działania Kompleksowe programy szkół wyższych</w:t>
        </w:r>
      </w:p>
      <w:p w:rsidR="00E34764" w:rsidRDefault="00CF1A8A">
        <w:pPr>
          <w:pStyle w:val="Stopka"/>
          <w:jc w:val="right"/>
        </w:pPr>
      </w:p>
    </w:sdtContent>
  </w:sdt>
  <w:p w:rsidR="00E34764" w:rsidRDefault="00E347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8A" w:rsidRDefault="00CF1A8A" w:rsidP="00E34764">
      <w:pPr>
        <w:spacing w:after="0" w:line="240" w:lineRule="auto"/>
      </w:pPr>
      <w:r>
        <w:separator/>
      </w:r>
    </w:p>
  </w:footnote>
  <w:footnote w:type="continuationSeparator" w:id="0">
    <w:p w:rsidR="00CF1A8A" w:rsidRDefault="00CF1A8A" w:rsidP="00E3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64" w:rsidRDefault="00681D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-341630</wp:posOffset>
          </wp:positionV>
          <wp:extent cx="5756910" cy="739775"/>
          <wp:effectExtent l="0" t="0" r="0" b="3175"/>
          <wp:wrapTight wrapText="bothSides">
            <wp:wrapPolygon edited="0">
              <wp:start x="0" y="0"/>
              <wp:lineTo x="0" y="21136"/>
              <wp:lineTo x="21514" y="21136"/>
              <wp:lineTo x="21514" y="0"/>
              <wp:lineTo x="0" y="0"/>
            </wp:wrapPolygon>
          </wp:wrapTight>
          <wp:docPr id="72" name="Obraz 7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4764" w:rsidRDefault="00E347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6D2" w:rsidRDefault="00BE46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79B"/>
    <w:multiLevelType w:val="hybridMultilevel"/>
    <w:tmpl w:val="7C0A22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FB3C49"/>
    <w:multiLevelType w:val="hybridMultilevel"/>
    <w:tmpl w:val="7B98D3D4"/>
    <w:lvl w:ilvl="0" w:tplc="FCB8D2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BFF"/>
    <w:multiLevelType w:val="hybridMultilevel"/>
    <w:tmpl w:val="17CEA3F8"/>
    <w:lvl w:ilvl="0" w:tplc="E12C1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A73E2"/>
    <w:multiLevelType w:val="hybridMultilevel"/>
    <w:tmpl w:val="05803E9A"/>
    <w:lvl w:ilvl="0" w:tplc="DD7C63D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E7"/>
    <w:rsid w:val="00037870"/>
    <w:rsid w:val="00067E76"/>
    <w:rsid w:val="000832B5"/>
    <w:rsid w:val="001424BE"/>
    <w:rsid w:val="002A7E4E"/>
    <w:rsid w:val="00446313"/>
    <w:rsid w:val="004B7D47"/>
    <w:rsid w:val="0058710D"/>
    <w:rsid w:val="00601FC7"/>
    <w:rsid w:val="00602877"/>
    <w:rsid w:val="006212E7"/>
    <w:rsid w:val="00681D92"/>
    <w:rsid w:val="00714CFD"/>
    <w:rsid w:val="00782EA6"/>
    <w:rsid w:val="00786497"/>
    <w:rsid w:val="007B7E2D"/>
    <w:rsid w:val="007D2104"/>
    <w:rsid w:val="007E6C7F"/>
    <w:rsid w:val="00821FA5"/>
    <w:rsid w:val="00894559"/>
    <w:rsid w:val="00913B1E"/>
    <w:rsid w:val="00932F01"/>
    <w:rsid w:val="0098224B"/>
    <w:rsid w:val="009F35E8"/>
    <w:rsid w:val="00A02AE3"/>
    <w:rsid w:val="00A031E8"/>
    <w:rsid w:val="00A256A7"/>
    <w:rsid w:val="00A41757"/>
    <w:rsid w:val="00A50FC5"/>
    <w:rsid w:val="00A91372"/>
    <w:rsid w:val="00B51DF2"/>
    <w:rsid w:val="00BE46D2"/>
    <w:rsid w:val="00C87E96"/>
    <w:rsid w:val="00CF1A8A"/>
    <w:rsid w:val="00D70751"/>
    <w:rsid w:val="00D92EDA"/>
    <w:rsid w:val="00E34764"/>
    <w:rsid w:val="00E67EE0"/>
    <w:rsid w:val="00EB0EF7"/>
    <w:rsid w:val="00EB527F"/>
    <w:rsid w:val="00ED1010"/>
    <w:rsid w:val="00ED6E07"/>
    <w:rsid w:val="00EE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B"/>
  </w:style>
  <w:style w:type="paragraph" w:styleId="Nagwek1">
    <w:name w:val="heading 1"/>
    <w:basedOn w:val="Normalny"/>
    <w:next w:val="Normalny"/>
    <w:link w:val="Nagwek1Znak"/>
    <w:qFormat/>
    <w:rsid w:val="009F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64"/>
  </w:style>
  <w:style w:type="paragraph" w:styleId="Stopka">
    <w:name w:val="footer"/>
    <w:basedOn w:val="Normalny"/>
    <w:link w:val="Stopka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64"/>
  </w:style>
  <w:style w:type="character" w:customStyle="1" w:styleId="Nagwek1Znak">
    <w:name w:val="Nagłówek 1 Znak"/>
    <w:basedOn w:val="Domylnaczcionkaakapitu"/>
    <w:link w:val="Nagwek1"/>
    <w:rsid w:val="009F35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A256A7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A256A7"/>
    <w:rPr>
      <w:rFonts w:ascii="Calibri" w:eastAsia="Calibri" w:hAnsi="Calibri" w:cs="Calibri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224B"/>
  </w:style>
  <w:style w:type="paragraph" w:styleId="Nagwek1">
    <w:name w:val="heading 1"/>
    <w:basedOn w:val="Normalny"/>
    <w:next w:val="Normalny"/>
    <w:link w:val="Nagwek1Znak"/>
    <w:qFormat/>
    <w:rsid w:val="009F35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764"/>
  </w:style>
  <w:style w:type="paragraph" w:styleId="Stopka">
    <w:name w:val="footer"/>
    <w:basedOn w:val="Normalny"/>
    <w:link w:val="StopkaZnak"/>
    <w:uiPriority w:val="99"/>
    <w:unhideWhenUsed/>
    <w:rsid w:val="00E34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764"/>
  </w:style>
  <w:style w:type="character" w:customStyle="1" w:styleId="Nagwek1Znak">
    <w:name w:val="Nagłówek 1 Znak"/>
    <w:basedOn w:val="Domylnaczcionkaakapitu"/>
    <w:link w:val="Nagwek1"/>
    <w:rsid w:val="009F35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CW_Lista,normalny tekst,L1,Numerowanie,Akapit z listą5,T_SZ_List Paragraph,Podsis rysunku,maz_wyliczenie,opis dzialania,K-P_odwolanie,A_wyliczenie,Akapit z listą5CxSpLast,BulletC,Tekst punktowanie,Akapit z listą 1,List Paragraph,sw tekst"/>
    <w:basedOn w:val="Normalny"/>
    <w:link w:val="AkapitzlistZnak"/>
    <w:uiPriority w:val="34"/>
    <w:qFormat/>
    <w:rsid w:val="00A256A7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,Podsis rysunku Znak,maz_wyliczenie Znak,opis dzialania Znak,K-P_odwolanie Znak,A_wyliczenie Znak,Akapit z listą5CxSpLast Znak"/>
    <w:link w:val="Akapitzlist"/>
    <w:uiPriority w:val="34"/>
    <w:qFormat/>
    <w:rsid w:val="00A256A7"/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Malinska</dc:creator>
  <cp:lastModifiedBy>Urszula Giza</cp:lastModifiedBy>
  <cp:revision>2</cp:revision>
  <dcterms:created xsi:type="dcterms:W3CDTF">2022-05-10T07:29:00Z</dcterms:created>
  <dcterms:modified xsi:type="dcterms:W3CDTF">2022-05-10T07:29:00Z</dcterms:modified>
</cp:coreProperties>
</file>