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23" w:rsidRDefault="00E11F23" w:rsidP="00C76ECC">
      <w:pPr>
        <w:jc w:val="center"/>
        <w:rPr>
          <w:b/>
        </w:rPr>
      </w:pPr>
    </w:p>
    <w:p w:rsidR="00DD2144" w:rsidRPr="00D3408B" w:rsidRDefault="00D6442C" w:rsidP="00C76ECC">
      <w:pPr>
        <w:jc w:val="center"/>
        <w:rPr>
          <w:b/>
          <w:sz w:val="28"/>
          <w:szCs w:val="28"/>
        </w:rPr>
      </w:pPr>
      <w:r w:rsidRPr="00D3408B">
        <w:rPr>
          <w:b/>
          <w:sz w:val="28"/>
          <w:szCs w:val="28"/>
        </w:rPr>
        <w:t>Monografi</w:t>
      </w:r>
      <w:r w:rsidR="00D65C5D">
        <w:rPr>
          <w:b/>
          <w:sz w:val="28"/>
          <w:szCs w:val="28"/>
        </w:rPr>
        <w:t>a</w:t>
      </w:r>
      <w:r w:rsidRPr="00D3408B">
        <w:rPr>
          <w:b/>
          <w:sz w:val="28"/>
          <w:szCs w:val="28"/>
        </w:rPr>
        <w:t xml:space="preserve"> </w:t>
      </w:r>
      <w:r w:rsidR="00D65C5D">
        <w:rPr>
          <w:b/>
          <w:sz w:val="28"/>
          <w:szCs w:val="28"/>
        </w:rPr>
        <w:t>lub</w:t>
      </w:r>
      <w:r w:rsidRPr="00D3408B">
        <w:rPr>
          <w:b/>
          <w:sz w:val="28"/>
          <w:szCs w:val="28"/>
        </w:rPr>
        <w:t xml:space="preserve"> redakcj</w:t>
      </w:r>
      <w:r w:rsidR="00D65C5D">
        <w:rPr>
          <w:b/>
          <w:sz w:val="28"/>
          <w:szCs w:val="28"/>
        </w:rPr>
        <w:t>a</w:t>
      </w:r>
      <w:r w:rsidRPr="00D3408B">
        <w:rPr>
          <w:b/>
          <w:sz w:val="28"/>
          <w:szCs w:val="28"/>
        </w:rPr>
        <w:t xml:space="preserve"> monografii</w:t>
      </w:r>
      <w:r w:rsidR="00AC5215">
        <w:rPr>
          <w:rStyle w:val="Odwoanieprzypisudolnego"/>
          <w:b/>
          <w:sz w:val="28"/>
          <w:szCs w:val="28"/>
        </w:rPr>
        <w:footnoteReference w:id="1"/>
      </w:r>
    </w:p>
    <w:p w:rsidR="00C76ECC" w:rsidRDefault="00C76ECC"/>
    <w:tbl>
      <w:tblPr>
        <w:tblStyle w:val="Tabela-Siatka"/>
        <w:tblW w:w="14882" w:type="dxa"/>
        <w:tblInd w:w="-147" w:type="dxa"/>
        <w:tblLook w:val="04A0" w:firstRow="1" w:lastRow="0" w:firstColumn="1" w:lastColumn="0" w:noHBand="0" w:noVBand="1"/>
      </w:tblPr>
      <w:tblGrid>
        <w:gridCol w:w="621"/>
        <w:gridCol w:w="2908"/>
        <w:gridCol w:w="3106"/>
        <w:gridCol w:w="721"/>
        <w:gridCol w:w="2525"/>
        <w:gridCol w:w="1443"/>
        <w:gridCol w:w="2228"/>
        <w:gridCol w:w="1330"/>
      </w:tblGrid>
      <w:tr w:rsidR="004C2E7D" w:rsidRPr="00C76ECC" w:rsidTr="00E75087">
        <w:trPr>
          <w:trHeight w:val="355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2E7D" w:rsidRPr="00741D94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4C2E7D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tytuł monografii</w:t>
            </w:r>
          </w:p>
        </w:tc>
        <w:tc>
          <w:tcPr>
            <w:tcW w:w="1135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4C2E7D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C2E7D" w:rsidRPr="00C76ECC" w:rsidTr="00E75087">
        <w:trPr>
          <w:trHeight w:val="35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741D94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4C2E7D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nr doi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4C2E7D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C2E7D" w:rsidRPr="00C76ECC" w:rsidTr="00E75087">
        <w:trPr>
          <w:trHeight w:val="35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741D94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4C2E7D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autor/autorzy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4C2E7D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C2E7D" w:rsidRPr="00C76ECC" w:rsidTr="00E75087">
        <w:trPr>
          <w:trHeight w:val="35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741D94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4C2E7D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redaktor/redaktorzy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4C2E7D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C2E7D" w:rsidRPr="00C76ECC" w:rsidTr="00E75087">
        <w:trPr>
          <w:trHeight w:val="35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741D94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4C2E7D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główny język publikacji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4C2E7D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C2E7D" w:rsidRPr="00C76ECC" w:rsidTr="00E75087">
        <w:trPr>
          <w:trHeight w:val="35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741D94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4C2E7D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rok publikacji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4C2E7D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C2E7D" w:rsidRPr="00C76ECC" w:rsidTr="00E75087">
        <w:trPr>
          <w:trHeight w:val="35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4C2E7D" w:rsidRPr="00741D94" w:rsidRDefault="004C2E7D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D65C5D" w:rsidP="008B1CF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Liczba</w:t>
            </w:r>
            <w:bookmarkStart w:id="0" w:name="_GoBack"/>
            <w:bookmarkEnd w:id="0"/>
            <w:r>
              <w:rPr>
                <w:rFonts w:ascii="Cambria" w:hAnsi="Cambria"/>
                <w:sz w:val="22"/>
                <w:szCs w:val="22"/>
              </w:rPr>
              <w:t xml:space="preserve"> s</w:t>
            </w:r>
            <w:r w:rsidR="004C2E7D" w:rsidRPr="00741D94">
              <w:rPr>
                <w:rFonts w:ascii="Cambria" w:hAnsi="Cambria"/>
                <w:sz w:val="22"/>
                <w:szCs w:val="22"/>
              </w:rPr>
              <w:t>tron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E7D" w:rsidRPr="00741D94" w:rsidRDefault="004C2E7D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3632" w:rsidRPr="00C76ECC" w:rsidTr="00E75087">
        <w:trPr>
          <w:trHeight w:val="533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741D94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seria wydawnicza – jeśli publikacja jest jej częścią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3632" w:rsidRPr="00C76ECC" w:rsidTr="00E75087">
        <w:trPr>
          <w:trHeight w:val="35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741D94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numer tomu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3632" w:rsidRPr="00C76ECC" w:rsidTr="00E75087">
        <w:trPr>
          <w:trHeight w:val="35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741D94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numer serii wydawniczej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3632" w:rsidRPr="00C76ECC" w:rsidTr="00E75087">
        <w:trPr>
          <w:trHeight w:val="35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741D94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numer wydania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3632" w:rsidRPr="00C76ECC" w:rsidTr="00E75087">
        <w:trPr>
          <w:trHeight w:val="800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741D94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 xml:space="preserve">link do pełnego tekstu lub do strony z informacjami </w:t>
            </w:r>
            <w:r w:rsidRPr="00741D94">
              <w:rPr>
                <w:rFonts w:ascii="Cambria" w:hAnsi="Cambria"/>
                <w:sz w:val="22"/>
                <w:szCs w:val="22"/>
              </w:rPr>
              <w:br/>
              <w:t>o publikacji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3632" w:rsidRPr="00C76ECC" w:rsidTr="00E75087">
        <w:trPr>
          <w:trHeight w:val="533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741D94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Wydawnictwo – pełna nazwa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3632" w:rsidRPr="00C76ECC" w:rsidTr="00E75087">
        <w:trPr>
          <w:trHeight w:val="35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741D94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miejsce wydania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3632" w:rsidRPr="00C76ECC" w:rsidTr="00E75087">
        <w:trPr>
          <w:trHeight w:val="35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741D94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ISBN, ISMN lub ISSN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3632" w:rsidRPr="00C76ECC" w:rsidTr="00E75087">
        <w:trPr>
          <w:trHeight w:val="533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741D94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informacja czy książka stanowi przekład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3632" w:rsidRPr="00C76ECC" w:rsidTr="00E75087">
        <w:trPr>
          <w:trHeight w:val="35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F93632" w:rsidRPr="00741D94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słowa kluczowe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03DD7" w:rsidRPr="00C76ECC" w:rsidTr="00E75087">
        <w:trPr>
          <w:trHeight w:val="35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703DD7" w:rsidRPr="00741D94" w:rsidRDefault="00703DD7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3DD7" w:rsidRPr="00741D94" w:rsidRDefault="00703DD7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abstrakt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3DD7" w:rsidRPr="00741D94" w:rsidRDefault="00703DD7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3632" w:rsidRPr="00C76ECC" w:rsidTr="00703DD7">
        <w:trPr>
          <w:trHeight w:val="20"/>
        </w:trPr>
        <w:tc>
          <w:tcPr>
            <w:tcW w:w="62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F93632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 xml:space="preserve">sposób udostępnienia </w:t>
            </w:r>
          </w:p>
        </w:tc>
        <w:tc>
          <w:tcPr>
            <w:tcW w:w="3106" w:type="dxa"/>
            <w:tcBorders>
              <w:left w:val="double" w:sz="4" w:space="0" w:color="auto"/>
            </w:tcBorders>
            <w:vAlign w:val="center"/>
          </w:tcPr>
          <w:p w:rsidR="00F93632" w:rsidRPr="00741D94" w:rsidRDefault="00F93632" w:rsidP="00540D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witryna wydawcy</w:t>
            </w:r>
          </w:p>
        </w:tc>
        <w:tc>
          <w:tcPr>
            <w:tcW w:w="3246" w:type="dxa"/>
            <w:gridSpan w:val="2"/>
            <w:vAlign w:val="center"/>
          </w:tcPr>
          <w:p w:rsidR="00F93632" w:rsidRPr="00741D94" w:rsidRDefault="00F93632" w:rsidP="00540D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otwarte repozytorium</w:t>
            </w:r>
          </w:p>
        </w:tc>
        <w:tc>
          <w:tcPr>
            <w:tcW w:w="5001" w:type="dxa"/>
            <w:gridSpan w:val="3"/>
            <w:tcBorders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inne</w:t>
            </w:r>
          </w:p>
        </w:tc>
      </w:tr>
      <w:tr w:rsidR="00F93632" w:rsidRPr="00C76ECC" w:rsidTr="00D65C5D">
        <w:trPr>
          <w:trHeight w:val="539"/>
        </w:trPr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3632" w:rsidRPr="00741D94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06" w:type="dxa"/>
            <w:tcBorders>
              <w:lef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6" w:type="dxa"/>
            <w:gridSpan w:val="2"/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001" w:type="dxa"/>
            <w:gridSpan w:val="3"/>
            <w:tcBorders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93632" w:rsidRPr="00C76ECC" w:rsidTr="00703DD7">
        <w:trPr>
          <w:trHeight w:val="355"/>
        </w:trPr>
        <w:tc>
          <w:tcPr>
            <w:tcW w:w="62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F93632" w:rsidRPr="00741D94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wersja tekstu w otwartym dostępie</w:t>
            </w:r>
          </w:p>
        </w:tc>
        <w:tc>
          <w:tcPr>
            <w:tcW w:w="3106" w:type="dxa"/>
            <w:tcBorders>
              <w:left w:val="double" w:sz="4" w:space="0" w:color="auto"/>
            </w:tcBorders>
            <w:vAlign w:val="center"/>
          </w:tcPr>
          <w:p w:rsidR="00F93632" w:rsidRPr="00741D94" w:rsidRDefault="00F93632" w:rsidP="00540D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oryginalna wersja autorska</w:t>
            </w:r>
          </w:p>
        </w:tc>
        <w:tc>
          <w:tcPr>
            <w:tcW w:w="3246" w:type="dxa"/>
            <w:gridSpan w:val="2"/>
            <w:vAlign w:val="center"/>
          </w:tcPr>
          <w:p w:rsidR="00F93632" w:rsidRPr="00741D94" w:rsidRDefault="00F93632" w:rsidP="00540D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ostateczna wersja autorska</w:t>
            </w:r>
          </w:p>
        </w:tc>
        <w:tc>
          <w:tcPr>
            <w:tcW w:w="3671" w:type="dxa"/>
            <w:gridSpan w:val="2"/>
            <w:vAlign w:val="center"/>
          </w:tcPr>
          <w:p w:rsidR="00F93632" w:rsidRPr="00741D94" w:rsidRDefault="00F93632" w:rsidP="00540D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ostateczna wersja opublikowana</w:t>
            </w:r>
          </w:p>
        </w:tc>
        <w:tc>
          <w:tcPr>
            <w:tcW w:w="1330" w:type="dxa"/>
            <w:tcBorders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inna</w:t>
            </w:r>
          </w:p>
        </w:tc>
      </w:tr>
      <w:tr w:rsidR="00F93632" w:rsidRPr="00C76ECC" w:rsidTr="00703DD7">
        <w:trPr>
          <w:trHeight w:val="355"/>
        </w:trPr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3632" w:rsidRPr="00741D94" w:rsidRDefault="00F93632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632" w:rsidRPr="00741D94" w:rsidRDefault="00F93632" w:rsidP="008B1CF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06" w:type="dxa"/>
            <w:tcBorders>
              <w:lef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6" w:type="dxa"/>
            <w:gridSpan w:val="2"/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71" w:type="dxa"/>
            <w:gridSpan w:val="2"/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  <w:vAlign w:val="center"/>
          </w:tcPr>
          <w:p w:rsidR="00F93632" w:rsidRPr="00741D94" w:rsidRDefault="00F93632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B1CF6" w:rsidRPr="00C76ECC" w:rsidTr="00E75087">
        <w:trPr>
          <w:trHeight w:val="533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8B1CF6" w:rsidRPr="00741D94" w:rsidRDefault="008B1CF6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CF6" w:rsidRPr="00741D94" w:rsidRDefault="008B1CF6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licencja otwartego dostępu (Open Access)</w:t>
            </w:r>
            <w:r w:rsidRPr="00741D94">
              <w:rPr>
                <w:rStyle w:val="Odwoanieprzypisudolnego"/>
                <w:rFonts w:ascii="Cambria" w:hAnsi="Cambria"/>
                <w:sz w:val="22"/>
                <w:szCs w:val="22"/>
              </w:rPr>
              <w:footnoteReference w:id="2"/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CF6" w:rsidRPr="00741D94" w:rsidRDefault="008B1CF6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B1CF6" w:rsidRPr="00C76ECC" w:rsidTr="00E75087">
        <w:trPr>
          <w:trHeight w:val="800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8B1CF6" w:rsidRPr="00741D94" w:rsidRDefault="008B1CF6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CF6" w:rsidRPr="00741D94" w:rsidRDefault="008B1CF6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 xml:space="preserve">data udostępnienia </w:t>
            </w:r>
            <w:r w:rsidRPr="00741D94">
              <w:rPr>
                <w:rFonts w:ascii="Cambria" w:hAnsi="Cambria"/>
                <w:sz w:val="22"/>
                <w:szCs w:val="22"/>
              </w:rPr>
              <w:br/>
              <w:t>w otwartym dostępie (dzień, miesiąc, rok)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CF6" w:rsidRPr="00741D94" w:rsidRDefault="008B1CF6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9676B" w:rsidRPr="00C76ECC" w:rsidTr="00703DD7">
        <w:trPr>
          <w:trHeight w:val="20"/>
        </w:trPr>
        <w:tc>
          <w:tcPr>
            <w:tcW w:w="62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676B" w:rsidRPr="00741D94" w:rsidRDefault="0059676B" w:rsidP="0059676B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676B" w:rsidRPr="00741D94" w:rsidRDefault="0059676B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 xml:space="preserve">czas udostępnienia </w:t>
            </w:r>
            <w:r w:rsidRPr="00741D94">
              <w:rPr>
                <w:rFonts w:ascii="Cambria" w:hAnsi="Cambria"/>
                <w:sz w:val="22"/>
                <w:szCs w:val="22"/>
              </w:rPr>
              <w:br/>
              <w:t>w otwartym dostępie</w:t>
            </w:r>
          </w:p>
        </w:tc>
        <w:tc>
          <w:tcPr>
            <w:tcW w:w="3827" w:type="dxa"/>
            <w:gridSpan w:val="2"/>
            <w:tcBorders>
              <w:left w:val="double" w:sz="4" w:space="0" w:color="auto"/>
            </w:tcBorders>
            <w:vAlign w:val="center"/>
          </w:tcPr>
          <w:p w:rsidR="0059676B" w:rsidRPr="00741D94" w:rsidRDefault="0059676B" w:rsidP="00540D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przed opublikowaniem</w:t>
            </w:r>
          </w:p>
        </w:tc>
        <w:tc>
          <w:tcPr>
            <w:tcW w:w="3968" w:type="dxa"/>
            <w:gridSpan w:val="2"/>
            <w:vAlign w:val="center"/>
          </w:tcPr>
          <w:p w:rsidR="0059676B" w:rsidRPr="00741D94" w:rsidRDefault="0059676B" w:rsidP="00540D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w dniu opublikowania</w:t>
            </w:r>
          </w:p>
        </w:tc>
        <w:tc>
          <w:tcPr>
            <w:tcW w:w="3558" w:type="dxa"/>
            <w:gridSpan w:val="2"/>
            <w:tcBorders>
              <w:right w:val="double" w:sz="4" w:space="0" w:color="auto"/>
            </w:tcBorders>
            <w:vAlign w:val="center"/>
          </w:tcPr>
          <w:p w:rsidR="0059676B" w:rsidRPr="00741D94" w:rsidRDefault="0059676B" w:rsidP="00540D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po opublikowaniu – należy podać ile miesięcy po</w:t>
            </w:r>
          </w:p>
        </w:tc>
      </w:tr>
      <w:tr w:rsidR="0059676B" w:rsidRPr="00C76ECC" w:rsidTr="00703DD7">
        <w:trPr>
          <w:trHeight w:val="355"/>
        </w:trPr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676B" w:rsidRPr="00741D94" w:rsidRDefault="0059676B" w:rsidP="0059676B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676B" w:rsidRPr="00741D94" w:rsidRDefault="0059676B" w:rsidP="008B1CF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left w:val="double" w:sz="4" w:space="0" w:color="auto"/>
            </w:tcBorders>
            <w:vAlign w:val="center"/>
          </w:tcPr>
          <w:p w:rsidR="0059676B" w:rsidRPr="00741D94" w:rsidRDefault="0059676B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vAlign w:val="center"/>
          </w:tcPr>
          <w:p w:rsidR="0059676B" w:rsidRPr="00741D94" w:rsidRDefault="0059676B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right w:val="double" w:sz="4" w:space="0" w:color="auto"/>
            </w:tcBorders>
            <w:vAlign w:val="center"/>
          </w:tcPr>
          <w:p w:rsidR="0059676B" w:rsidRPr="00741D94" w:rsidRDefault="0059676B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46126" w:rsidRPr="00C76ECC" w:rsidTr="00E75087">
        <w:trPr>
          <w:trHeight w:val="533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646126" w:rsidRPr="00741D94" w:rsidRDefault="00646126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46126" w:rsidRPr="00741D94" w:rsidRDefault="00646126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informacja z jakich środków publikacja jest finansowana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46126" w:rsidRPr="00741D94" w:rsidRDefault="00646126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41D94" w:rsidRPr="00C76ECC" w:rsidTr="00726919">
        <w:trPr>
          <w:trHeight w:val="615"/>
        </w:trPr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</w:tcPr>
          <w:p w:rsidR="00741D94" w:rsidRPr="00741D94" w:rsidRDefault="00741D94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1D94" w:rsidRPr="00AD749B" w:rsidRDefault="00741D94" w:rsidP="008B1CF6">
            <w:pPr>
              <w:rPr>
                <w:rFonts w:ascii="Cambria" w:hAnsi="Cambria"/>
                <w:sz w:val="22"/>
                <w:szCs w:val="22"/>
              </w:rPr>
            </w:pPr>
            <w:r w:rsidRPr="00AD749B">
              <w:rPr>
                <w:rFonts w:ascii="Cambria" w:hAnsi="Cambria"/>
                <w:sz w:val="22"/>
                <w:szCs w:val="22"/>
              </w:rPr>
              <w:t xml:space="preserve">Kwota brutto za wydanie monografii 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1D94" w:rsidRPr="00741D94" w:rsidRDefault="00741D94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46126" w:rsidRPr="00C76ECC" w:rsidTr="00E75087">
        <w:trPr>
          <w:trHeight w:val="372"/>
        </w:trPr>
        <w:tc>
          <w:tcPr>
            <w:tcW w:w="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6126" w:rsidRPr="00741D94" w:rsidRDefault="00646126" w:rsidP="004C2E7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126" w:rsidRPr="00741D94" w:rsidRDefault="00646126" w:rsidP="008B1CF6">
            <w:pPr>
              <w:rPr>
                <w:rFonts w:ascii="Cambria" w:hAnsi="Cambria"/>
                <w:sz w:val="22"/>
                <w:szCs w:val="22"/>
              </w:rPr>
            </w:pPr>
            <w:r w:rsidRPr="00741D94">
              <w:rPr>
                <w:rFonts w:ascii="Cambria" w:hAnsi="Cambria"/>
                <w:sz w:val="22"/>
                <w:szCs w:val="22"/>
              </w:rPr>
              <w:t>afiliacja</w:t>
            </w:r>
          </w:p>
        </w:tc>
        <w:tc>
          <w:tcPr>
            <w:tcW w:w="1135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126" w:rsidRPr="00741D94" w:rsidRDefault="00646126" w:rsidP="00540DCB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41D94" w:rsidRDefault="00741D94" w:rsidP="00C8207A">
      <w:pPr>
        <w:ind w:left="9912"/>
        <w:jc w:val="center"/>
      </w:pPr>
    </w:p>
    <w:p w:rsidR="00E75087" w:rsidRDefault="00E75087" w:rsidP="00C8207A">
      <w:pPr>
        <w:ind w:left="9912"/>
        <w:jc w:val="center"/>
      </w:pPr>
    </w:p>
    <w:p w:rsidR="00C8207A" w:rsidRDefault="00C8207A" w:rsidP="00C8207A">
      <w:pPr>
        <w:ind w:left="9912"/>
        <w:jc w:val="center"/>
      </w:pPr>
      <w:r>
        <w:t>………………………………..</w:t>
      </w:r>
    </w:p>
    <w:p w:rsidR="007C492B" w:rsidRPr="00C8207A" w:rsidRDefault="00C8207A" w:rsidP="00C8207A">
      <w:pPr>
        <w:ind w:left="9912"/>
        <w:jc w:val="center"/>
        <w:rPr>
          <w:i/>
          <w:sz w:val="20"/>
          <w:szCs w:val="20"/>
        </w:rPr>
      </w:pPr>
      <w:r w:rsidRPr="007C492B">
        <w:rPr>
          <w:i/>
          <w:sz w:val="20"/>
          <w:szCs w:val="20"/>
        </w:rPr>
        <w:t>data i podpis osoby składającej</w:t>
      </w:r>
    </w:p>
    <w:sectPr w:rsidR="007C492B" w:rsidRPr="00C8207A" w:rsidSect="00E75087">
      <w:headerReference w:type="default" r:id="rId8"/>
      <w:footerReference w:type="default" r:id="rId9"/>
      <w:pgSz w:w="16838" w:h="11906" w:orient="landscape"/>
      <w:pgMar w:top="567" w:right="1418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F2" w:rsidRDefault="003556F2" w:rsidP="00C76ECC">
      <w:r>
        <w:separator/>
      </w:r>
    </w:p>
  </w:endnote>
  <w:endnote w:type="continuationSeparator" w:id="0">
    <w:p w:rsidR="003556F2" w:rsidRDefault="003556F2" w:rsidP="00C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38364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:rsidR="004C2E7D" w:rsidRPr="00E040BA" w:rsidRDefault="004C2E7D">
        <w:pPr>
          <w:pStyle w:val="Stopka"/>
          <w:jc w:val="right"/>
          <w:rPr>
            <w:rFonts w:asciiTheme="majorHAnsi" w:hAnsiTheme="majorHAnsi" w:cstheme="majorHAnsi"/>
            <w:sz w:val="16"/>
            <w:szCs w:val="16"/>
          </w:rPr>
        </w:pPr>
        <w:r w:rsidRPr="00E040BA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E040BA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E040BA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703DD7">
          <w:rPr>
            <w:rFonts w:asciiTheme="majorHAnsi" w:hAnsiTheme="majorHAnsi" w:cstheme="majorHAnsi"/>
            <w:noProof/>
            <w:sz w:val="16"/>
            <w:szCs w:val="16"/>
          </w:rPr>
          <w:t>1</w:t>
        </w:r>
        <w:r w:rsidRPr="00E040BA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:rsidR="004C2E7D" w:rsidRDefault="004C2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F2" w:rsidRDefault="003556F2" w:rsidP="00C76ECC">
      <w:r>
        <w:separator/>
      </w:r>
    </w:p>
  </w:footnote>
  <w:footnote w:type="continuationSeparator" w:id="0">
    <w:p w:rsidR="003556F2" w:rsidRDefault="003556F2" w:rsidP="00C76ECC">
      <w:r>
        <w:continuationSeparator/>
      </w:r>
    </w:p>
  </w:footnote>
  <w:footnote w:id="1">
    <w:p w:rsidR="00AC5215" w:rsidRDefault="00AC52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65C5D" w:rsidRPr="0065014C">
        <w:rPr>
          <w:b/>
          <w:color w:val="FF0000"/>
        </w:rPr>
        <w:t>Załącznik należy wypełnić elektronicznie</w:t>
      </w:r>
      <w:r w:rsidR="00D65C5D">
        <w:rPr>
          <w:b/>
          <w:color w:val="FF0000"/>
        </w:rPr>
        <w:t xml:space="preserve"> w wersji edytowalnej i przesłać na adres e-mail: ewaluacjaupjp2@upjp2.edu.pl</w:t>
      </w:r>
    </w:p>
  </w:footnote>
  <w:footnote w:id="2">
    <w:p w:rsidR="008B1CF6" w:rsidRDefault="008B1CF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wpisać:</w:t>
      </w:r>
    </w:p>
    <w:p w:rsidR="008B1CF6" w:rsidRPr="0059676B" w:rsidRDefault="008B1CF6" w:rsidP="0059676B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CC BY</w:t>
      </w:r>
    </w:p>
    <w:p w:rsidR="008B1CF6" w:rsidRPr="0059676B" w:rsidRDefault="008B1CF6" w:rsidP="0059676B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– Na tych samych warunkach CC BY-SA</w:t>
      </w:r>
    </w:p>
    <w:p w:rsidR="008B1CF6" w:rsidRPr="0059676B" w:rsidRDefault="008B1CF6" w:rsidP="0059676B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– Bez utworów zależnych CC BY-ND</w:t>
      </w:r>
    </w:p>
    <w:p w:rsidR="008B1CF6" w:rsidRPr="0059676B" w:rsidRDefault="008B1CF6" w:rsidP="0059676B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– Użycie niekomercyjne CC BY-NC</w:t>
      </w:r>
    </w:p>
    <w:p w:rsidR="008B1CF6" w:rsidRPr="0059676B" w:rsidRDefault="008B1CF6" w:rsidP="0059676B">
      <w:pPr>
        <w:pStyle w:val="Tekstprzypisudolnego"/>
        <w:numPr>
          <w:ilvl w:val="0"/>
          <w:numId w:val="4"/>
        </w:numPr>
        <w:rPr>
          <w:rStyle w:val="Pogrubienie"/>
          <w:b w:val="0"/>
          <w:bCs w:val="0"/>
        </w:rPr>
      </w:pPr>
      <w:r w:rsidRPr="0059676B">
        <w:rPr>
          <w:rStyle w:val="Pogrubienie"/>
          <w:b w:val="0"/>
        </w:rPr>
        <w:t>Uznanie autorstwa – Użycie niekomercyjne – Na tych samych warunkach CC BY-NC-SA</w:t>
      </w:r>
    </w:p>
    <w:p w:rsidR="008B1CF6" w:rsidRPr="0059676B" w:rsidRDefault="008B1CF6" w:rsidP="0059676B">
      <w:pPr>
        <w:pStyle w:val="Tekstprzypisudolnego"/>
        <w:numPr>
          <w:ilvl w:val="0"/>
          <w:numId w:val="4"/>
        </w:numPr>
        <w:rPr>
          <w:b/>
        </w:rPr>
      </w:pPr>
      <w:r w:rsidRPr="0059676B">
        <w:rPr>
          <w:rStyle w:val="Pogrubienie"/>
          <w:b w:val="0"/>
        </w:rPr>
        <w:t>Uznanie autorstwa – Użycie niekomercyjne –</w:t>
      </w:r>
      <w:r w:rsidRPr="0059676B">
        <w:rPr>
          <w:b/>
        </w:rPr>
        <w:t xml:space="preserve"> </w:t>
      </w:r>
      <w:r w:rsidRPr="0059676B">
        <w:rPr>
          <w:rStyle w:val="Pogrubienie"/>
          <w:b w:val="0"/>
        </w:rPr>
        <w:t>Bez utworów zależnych CC BY-NC-ND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3ED" w:rsidRDefault="002943ED" w:rsidP="002943ED">
    <w:pPr>
      <w:spacing w:line="276" w:lineRule="auto"/>
      <w:jc w:val="right"/>
      <w:rPr>
        <w:rFonts w:ascii="Cambria" w:hAnsi="Cambria"/>
        <w:b/>
      </w:rPr>
    </w:pPr>
    <w:r>
      <w:rPr>
        <w:rFonts w:ascii="Calibri Light" w:hAnsi="Calibri Light" w:cs="Calibri Light"/>
        <w:sz w:val="20"/>
        <w:szCs w:val="20"/>
        <w:lang w:eastAsia="pl-PL"/>
      </w:rPr>
      <w:t xml:space="preserve">załącznik nr 1 do Zarządzenia nr </w:t>
    </w:r>
    <w:r w:rsidR="00703DD7">
      <w:rPr>
        <w:rFonts w:ascii="Calibri Light" w:hAnsi="Calibri Light" w:cs="Calibri Light"/>
        <w:sz w:val="20"/>
        <w:szCs w:val="20"/>
        <w:lang w:eastAsia="pl-PL"/>
      </w:rPr>
      <w:t xml:space="preserve"> </w:t>
    </w:r>
    <w:r w:rsidR="00726919">
      <w:rPr>
        <w:rFonts w:ascii="Calibri Light" w:hAnsi="Calibri Light" w:cs="Calibri Light"/>
        <w:sz w:val="20"/>
        <w:szCs w:val="20"/>
        <w:lang w:eastAsia="pl-PL"/>
      </w:rPr>
      <w:t>25</w:t>
    </w:r>
    <w:r w:rsidR="00703DD7">
      <w:rPr>
        <w:rFonts w:ascii="Calibri Light" w:hAnsi="Calibri Light" w:cs="Calibri Light"/>
        <w:sz w:val="20"/>
        <w:szCs w:val="20"/>
        <w:lang w:eastAsia="pl-PL"/>
      </w:rPr>
      <w:t xml:space="preserve">/2024 Rektora UPJPII </w:t>
    </w:r>
    <w:r w:rsidR="00703DD7">
      <w:rPr>
        <w:rFonts w:ascii="Calibri Light" w:hAnsi="Calibri Light" w:cs="Calibri Light"/>
        <w:sz w:val="20"/>
        <w:szCs w:val="20"/>
        <w:lang w:eastAsia="pl-PL"/>
      </w:rPr>
      <w:br/>
      <w:t xml:space="preserve">z dnia </w:t>
    </w:r>
    <w:r>
      <w:rPr>
        <w:rFonts w:ascii="Calibri Light" w:hAnsi="Calibri Light" w:cs="Calibri Light"/>
        <w:sz w:val="20"/>
        <w:szCs w:val="20"/>
        <w:lang w:eastAsia="pl-PL"/>
      </w:rPr>
      <w:t xml:space="preserve"> </w:t>
    </w:r>
    <w:r w:rsidR="00726919">
      <w:rPr>
        <w:rFonts w:ascii="Calibri Light" w:hAnsi="Calibri Light" w:cs="Calibri Light"/>
        <w:sz w:val="20"/>
        <w:szCs w:val="20"/>
        <w:lang w:eastAsia="pl-PL"/>
      </w:rPr>
      <w:t xml:space="preserve">13 maja </w:t>
    </w:r>
    <w:r>
      <w:rPr>
        <w:rFonts w:ascii="Calibri Light" w:hAnsi="Calibri Light" w:cs="Calibri Light"/>
        <w:sz w:val="20"/>
        <w:szCs w:val="20"/>
        <w:lang w:eastAsia="pl-PL"/>
      </w:rPr>
      <w:t>202</w:t>
    </w:r>
    <w:r w:rsidR="00703DD7">
      <w:rPr>
        <w:rFonts w:ascii="Calibri Light" w:hAnsi="Calibri Light" w:cs="Calibri Light"/>
        <w:sz w:val="20"/>
        <w:szCs w:val="20"/>
        <w:lang w:eastAsia="pl-PL"/>
      </w:rPr>
      <w:t>4</w:t>
    </w:r>
    <w:r>
      <w:rPr>
        <w:rFonts w:ascii="Calibri Light" w:hAnsi="Calibri Light" w:cs="Calibri Light"/>
        <w:sz w:val="20"/>
        <w:szCs w:val="20"/>
        <w:lang w:eastAsia="pl-PL"/>
      </w:rPr>
      <w:t xml:space="preserve"> r.</w:t>
    </w:r>
    <w:r>
      <w:rPr>
        <w:rFonts w:ascii="Calibri Light" w:eastAsia="Times New Roman" w:hAnsi="Calibri Light" w:cs="Calibri Light"/>
        <w:sz w:val="20"/>
        <w:szCs w:val="20"/>
        <w:lang w:eastAsia="pl-PL"/>
      </w:rPr>
      <w:br/>
    </w:r>
  </w:p>
  <w:p w:rsidR="00C76ECC" w:rsidRDefault="00C76E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CBF"/>
    <w:multiLevelType w:val="hybridMultilevel"/>
    <w:tmpl w:val="C0E24038"/>
    <w:lvl w:ilvl="0" w:tplc="0FC2F2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93DBD"/>
    <w:multiLevelType w:val="hybridMultilevel"/>
    <w:tmpl w:val="8A961CA8"/>
    <w:lvl w:ilvl="0" w:tplc="AECC5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2659"/>
    <w:multiLevelType w:val="hybridMultilevel"/>
    <w:tmpl w:val="A7387A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4734E4"/>
    <w:multiLevelType w:val="hybridMultilevel"/>
    <w:tmpl w:val="9FBC8C92"/>
    <w:lvl w:ilvl="0" w:tplc="438A8C8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2C"/>
    <w:rsid w:val="002943ED"/>
    <w:rsid w:val="003556F2"/>
    <w:rsid w:val="00400BB6"/>
    <w:rsid w:val="004A586F"/>
    <w:rsid w:val="004C2E7D"/>
    <w:rsid w:val="00540DCB"/>
    <w:rsid w:val="0059676B"/>
    <w:rsid w:val="00646126"/>
    <w:rsid w:val="00703DD7"/>
    <w:rsid w:val="00726919"/>
    <w:rsid w:val="00741D94"/>
    <w:rsid w:val="007C492B"/>
    <w:rsid w:val="00837161"/>
    <w:rsid w:val="008B1CF6"/>
    <w:rsid w:val="008C06A5"/>
    <w:rsid w:val="008E1AD4"/>
    <w:rsid w:val="00964E4E"/>
    <w:rsid w:val="009748AB"/>
    <w:rsid w:val="00A87D01"/>
    <w:rsid w:val="00AC5215"/>
    <w:rsid w:val="00AD749B"/>
    <w:rsid w:val="00C76ECC"/>
    <w:rsid w:val="00C8207A"/>
    <w:rsid w:val="00D3408B"/>
    <w:rsid w:val="00D6442C"/>
    <w:rsid w:val="00D65C5D"/>
    <w:rsid w:val="00DD2144"/>
    <w:rsid w:val="00E040BA"/>
    <w:rsid w:val="00E11F23"/>
    <w:rsid w:val="00E445EC"/>
    <w:rsid w:val="00E75087"/>
    <w:rsid w:val="00F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7825E5"/>
  <w15:chartTrackingRefBased/>
  <w15:docId w15:val="{65CE3719-CBFB-49C7-B80C-7763E614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6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ECC"/>
  </w:style>
  <w:style w:type="paragraph" w:styleId="Stopka">
    <w:name w:val="footer"/>
    <w:basedOn w:val="Normalny"/>
    <w:link w:val="StopkaZnak"/>
    <w:uiPriority w:val="99"/>
    <w:unhideWhenUsed/>
    <w:rsid w:val="00C76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ECC"/>
  </w:style>
  <w:style w:type="table" w:styleId="Tabela-Siatka">
    <w:name w:val="Table Grid"/>
    <w:basedOn w:val="Standardowy"/>
    <w:uiPriority w:val="39"/>
    <w:rsid w:val="00C76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7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7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7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6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777A-BA98-42EE-8CEB-E4CB28C4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Zastawnik</dc:creator>
  <cp:keywords/>
  <dc:description/>
  <cp:lastModifiedBy>Anna Kopińska</cp:lastModifiedBy>
  <cp:revision>4</cp:revision>
  <cp:lastPrinted>2022-05-24T08:50:00Z</cp:lastPrinted>
  <dcterms:created xsi:type="dcterms:W3CDTF">2024-03-03T21:29:00Z</dcterms:created>
  <dcterms:modified xsi:type="dcterms:W3CDTF">2024-05-14T15:16:00Z</dcterms:modified>
</cp:coreProperties>
</file>